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การควบคุมกิจกรรมหรือการค้าที่เป็นอันตรายต่อสุขภาพ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.2549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A0C8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การควบคุมกิจกรรมหรือการค้าที่เป็นอันตรายต่อสุขภาพ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.2549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ข้อบัญญัติองค์การบริหารส่วนตำบลนาสิงห์ เรื่อง การควบคุมกิจกรรมหรือการค้าที่เป็นอันตรายต่อสุขภาพ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เรื่องการควบคุมกิจกรรมหรือการค้าที่เป็นอันตรายต่อสุขภาพพ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.2549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การควบคุมกิจกรรมหรือการค้าที่เป็นอันตรายต่อสุขภาพ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>.2549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องค์การบริหารส่วนตำบลนาสิงห์ </w:t>
      </w:r>
      <w:r w:rsidR="00094F82" w:rsidRPr="000C2AAC">
        <w:rPr>
          <w:rFonts w:asciiTheme="minorBidi" w:hAnsiTheme="minorBidi"/>
          <w:noProof/>
          <w:sz w:val="32"/>
          <w:szCs w:val="32"/>
        </w:rPr>
        <w:t>22/07/2558 16:06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042-490995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พร้อมหลักฐานที่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ลงลายมือชื่อรับรองสำเนาพร้อมวันที่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ลงลายมือชื่อรับรองสำเนาพร้อมวันที่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ในกรณีที่ีมีการมอบอำนาจ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กิจการในแต่ละประเภทกิจการ 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กิจการที่กำหนด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ตามข้อบัญญัติขององค์การบริหารส่วนตำบลนาสิงห์ เรื่องการควบคุมกิจกรรมหรือการค้าที่เป็นอันตรายต่อสุขภาพ พ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.2549)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042-490995 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B9" w:rsidRDefault="003A0EB9" w:rsidP="00C81DB8">
      <w:pPr>
        <w:spacing w:after="0" w:line="240" w:lineRule="auto"/>
      </w:pPr>
      <w:r>
        <w:separator/>
      </w:r>
    </w:p>
  </w:endnote>
  <w:endnote w:type="continuationSeparator" w:id="1">
    <w:p w:rsidR="003A0EB9" w:rsidRDefault="003A0EB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B9" w:rsidRDefault="003A0EB9" w:rsidP="00C81DB8">
      <w:pPr>
        <w:spacing w:after="0" w:line="240" w:lineRule="auto"/>
      </w:pPr>
      <w:r>
        <w:separator/>
      </w:r>
    </w:p>
  </w:footnote>
  <w:footnote w:type="continuationSeparator" w:id="1">
    <w:p w:rsidR="003A0EB9" w:rsidRDefault="003A0EB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A0C8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E24F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E24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0C8C"/>
    <w:rsid w:val="001B1C8D"/>
    <w:rsid w:val="001D5D43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0EB9"/>
    <w:rsid w:val="003C25A4"/>
    <w:rsid w:val="003F489A"/>
    <w:rsid w:val="003F4A0D"/>
    <w:rsid w:val="00422EAB"/>
    <w:rsid w:val="00444BFB"/>
    <w:rsid w:val="00452B6B"/>
    <w:rsid w:val="004C0C85"/>
    <w:rsid w:val="004C3BDE"/>
    <w:rsid w:val="004C4151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E24FB"/>
    <w:rsid w:val="00811134"/>
    <w:rsid w:val="0085230C"/>
    <w:rsid w:val="00862FC5"/>
    <w:rsid w:val="0087182F"/>
    <w:rsid w:val="0087509D"/>
    <w:rsid w:val="00881340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1997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F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127D-44F3-45DB-BADA-63B71B3C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10</Pages>
  <Words>1238</Words>
  <Characters>7060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EasyXP_V.12</cp:lastModifiedBy>
  <cp:revision>2</cp:revision>
  <cp:lastPrinted>2015-03-02T15:12:00Z</cp:lastPrinted>
  <dcterms:created xsi:type="dcterms:W3CDTF">2017-06-30T07:24:00Z</dcterms:created>
  <dcterms:modified xsi:type="dcterms:W3CDTF">2017-06-30T07:24:00Z</dcterms:modified>
</cp:coreProperties>
</file>