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ข้อบัญญัติองค์การบริหารส่วนตำบลนาสิงห์ เรื่องการกำจัดสิ่งปฏิกูลและมูลฝอย 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.2549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องค์การบริหารส่วนตำบลนาสิงห์ อำเภอศรีวิไล จังหวัดบึงกาฬ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B377E4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ข้อบัญญัติองค์การบริหารส่วนตำบลนาสิงห์ เรื่องการกำจัดสิ่งปฏิกูลและมูลฝอย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.2549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องค์การบริหารส่วนตำบลนาสิงห์ อำเภอศรีวิไล จังหวัดบึงกาฬ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ข้อบัญญัติองค์การบริหารส่วนตำบลนาสิงห์ เรื่องการกำจัดสิ่งปฏิกูลและมูลฝอย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.2549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ข้อบัญญัติองค์การบริหารส่วนตำบลนาสิงห์ เรื่องการกำจัดสิ่งปฏิกูลและมูลฝอย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.2549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30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[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]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เรื่องการกำจัดสิ่งปฏิกูลและมูลฝอย พ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.2549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องค์การบริหารส่วนตำบลนาสิงห์ </w:t>
      </w:r>
      <w:r w:rsidR="00094F82" w:rsidRPr="000C2AAC">
        <w:rPr>
          <w:rFonts w:asciiTheme="minorBidi" w:hAnsiTheme="minorBidi"/>
          <w:noProof/>
          <w:sz w:val="32"/>
          <w:szCs w:val="32"/>
        </w:rPr>
        <w:t>22/07/2558 17:03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องค์การบริหารส่วนตำบลนาสิงห์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211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หมู่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5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อำเภอศรีวิไล จังหวัดบึงกาฬ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38210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042-49095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lastRenderedPageBreak/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หลักเกณฑ์วิธีการ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ใดประสงค์ขอใบอนุญาตประกอบกิจการรับทำการกำจัดสิ่งปฏิกูลและมูลฝอยโดยทำเป็นธุรกิจหรือได้รับประโยชน์ตอบแทนด้วยการคิดค่าบริการ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ณกลุ่ม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กอง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ฝ่ายที่รับผิดชอบ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ระบุ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เงื่อนไขในการยื่นคำขอ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ตามที่ระบุไว้ในข้อกำหนดของท้องถิ่น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ผู้ประกอบการต้องยื่นเอกสารที่ถูกต้องและครบถ้วน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(2)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ลักเกณฑ์ด้านคุณสมบัติของผู้ประกอบกิจการด้านสุขลักษณะการกำจัดสิ่งปฏิกูลและด้านคุณสมบัติของผู้ปฏิบัติงานถูกต้องตามหลักเกณฑ์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(3) ......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....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ขอรับใบอนุญาตยื่นคำขอรับใบอนุญาตประกอบกิจการรับทำการกำจัดสิ่งปฏิกูลพร้อมหลักฐานที่ท้องถิ่นกำหนด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องค์การบริหารส่วนตำบลนาสิงห์ อำเภอศรีวิไล จังหวัดบึงกาฬ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เจ้าหน้าที่ตรวจสอบความถูกต้องของคำขอและความ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ครบถ้วนของเอกสารหลักฐานทันที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กรณีไม่ถูกต้อง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ครบถ้วนเจ้าหน้าที่แจ้งต่อผู้ยื่นคำขอให้แก้ไข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องค์การบริหารส่วนตำบลนา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สิงห์ อำเภอศรีวิไล จังหวัดบึงกาฬ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เจ้าหน้าที่ตรวจสถานที่ด้านสุขลักษณะ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กรณีถูกต้องตามหลักเกณฑ์ด้านสุขลักษณะเสนอพิจารณาออกใบอนุญาต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องค์การบริหารส่วนตำบลนาสิงห์ อำเภอศรีวิไล จังหวัดบึงกาฬ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การแจ้งคำสั่งออกใบอนุญาต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คำสั่งไม่อนุญาต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    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คำสั่งไม่ออกใบอนุญาตประกอบกิจการรับทำการกำจัดสิ่งปฏิกูลแก่ผู้ขออนุญาตทราบพร้อมแจ้งสิทธิในการอุทธรณ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องค์การบริหารส่วนตำบลนาสิงห์ อำเภอศรี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วิไล จังหวัดบึงกาฬ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ชำระค่าธรรมเนียม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กรณีมีคำสั่งอนุญาต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องค์การบริหารส่วนตำบลนาสิงห์ อำเภอศรีวิไล จังหวัดบึงกาฬ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ลงลายมือชื่อรับรองสำเนาถูกต้องและวันที่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ลงลายมือชื่อรับรองสำเนาถูกต้องและวันที่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สำเนาใบอนุญาตตามกฎหมายว่าด้วยการควบคุมอาคารหรือใบอนุญาตตามกฎหมายอื่นที่เกี่ยวข้อง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หรือหลักฐานแสดงสถานที่กำจัดสิ่งปฏิกูลที่ได้รับใบอนุญาตและมีการดำเนินกิจการที่ถูกต้องตามหลักสุขาภิบาล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การดำเนินงานในการกำจัดสิ่งปฏิกูลที่แสดงรายละเอียดขั้นตอนการดำเนินงานความพร้อมด้านกำลังคนงบประมาณวัสดุอุปกรณ์และวิธีการบริหารจัดการ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แสดงให้เห็นว่าผู้ปฏิบัติงานที่ทำหน้าที่กำจัดสิ่งปฏิกูลผ่านการฝึกอบรมด้านสุขอนามัยและความปลอดภัยจากการทำงา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ตามหลักเกณฑ์ที่ท้องถิ่นกำหนด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ใบรับรองแพทย์หรือเอกสารแสดงการตรวจสุขภาพประจำปีของผู้ปฏิบัติงาน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ในการกำจัดสิ่งปฏิกูลและมูลฝอย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ัตราค่าธรรมเนียมใบอนุญาตการทำการกำจัดสิ่งปฏิกูลหรือมูลฝอยโดยทำเป็นธุรกิจหรือโดยได้รับประโยชน์ตอบแทนโดยการคิดค่าบริการ ฉบับละ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5,000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องค์การบริหารส่วนตำบลนาสิงห์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211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หมู่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อำเภอศรีวิไล จังหวัดบึงกาฬ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38210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042-490995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อินเตอร์เน็ต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www.nasing.go.th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23/07/2558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741ED8" w:rsidP="008C1396">
            <w:pPr>
              <w:rPr>
                <w:rFonts w:asciiTheme="minorBidi" w:hAnsiTheme="minorBidi" w:hint="cs"/>
                <w:sz w:val="32"/>
                <w:szCs w:val="32"/>
                <w:rtl/>
                <w:cs/>
              </w:rPr>
            </w:pPr>
            <w:r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>เผยแพร่ทางเว็บไซต์แล้ว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องค์การบริหารส่วนตำบลนาสิงห์ อำเภอศรีวิไล จังหวัดบึงกาฬ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7EA" w:rsidRDefault="008547EA" w:rsidP="00C81DB8">
      <w:pPr>
        <w:spacing w:after="0" w:line="240" w:lineRule="auto"/>
      </w:pPr>
      <w:r>
        <w:separator/>
      </w:r>
    </w:p>
  </w:endnote>
  <w:endnote w:type="continuationSeparator" w:id="1">
    <w:p w:rsidR="008547EA" w:rsidRDefault="008547EA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7EA" w:rsidRDefault="008547EA" w:rsidP="00C81DB8">
      <w:pPr>
        <w:spacing w:after="0" w:line="240" w:lineRule="auto"/>
      </w:pPr>
      <w:r>
        <w:separator/>
      </w:r>
    </w:p>
  </w:footnote>
  <w:footnote w:type="continuationSeparator" w:id="1">
    <w:p w:rsidR="008547EA" w:rsidRDefault="008547EA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B377E4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741ED8">
          <w:rPr>
            <w:noProof/>
          </w:rPr>
          <w:t>7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741ED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64C0C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41ED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547EA"/>
    <w:rsid w:val="00862FC5"/>
    <w:rsid w:val="0087182F"/>
    <w:rsid w:val="0087509D"/>
    <w:rsid w:val="00890D81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377E4"/>
    <w:rsid w:val="00B4358D"/>
    <w:rsid w:val="00B509FC"/>
    <w:rsid w:val="00B95782"/>
    <w:rsid w:val="00BC5DA7"/>
    <w:rsid w:val="00BF6CA4"/>
    <w:rsid w:val="00C10131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F128B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01E9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1E4DD-267F-4209-B90F-9991264B6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8</Pages>
  <Words>885</Words>
  <Characters>5047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EasyXP_V.12</cp:lastModifiedBy>
  <cp:revision>2</cp:revision>
  <cp:lastPrinted>2015-03-02T15:12:00Z</cp:lastPrinted>
  <dcterms:created xsi:type="dcterms:W3CDTF">2017-06-30T07:18:00Z</dcterms:created>
  <dcterms:modified xsi:type="dcterms:W3CDTF">2017-06-30T07:18:00Z</dcterms:modified>
</cp:coreProperties>
</file>